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3A536" w14:textId="17C3BFBA" w:rsidR="00461F13" w:rsidRPr="0076430B" w:rsidRDefault="0076430B" w:rsidP="00E95F90">
      <w:pPr>
        <w:shd w:val="clear" w:color="auto" w:fill="F4B083" w:themeFill="accent2" w:themeFillTint="99"/>
        <w:tabs>
          <w:tab w:val="center" w:pos="4513"/>
        </w:tabs>
        <w:jc w:val="center"/>
        <w:rPr>
          <w:rFonts w:ascii="Source Sans Pro" w:hAnsi="Source Sans Pro"/>
          <w:b/>
          <w:bCs/>
          <w:sz w:val="44"/>
          <w:szCs w:val="44"/>
        </w:rPr>
      </w:pPr>
      <w:bookmarkStart w:id="0" w:name="_GoBack"/>
      <w:bookmarkEnd w:id="0"/>
      <w:r w:rsidRPr="0076430B">
        <w:rPr>
          <w:rFonts w:ascii="Source Sans Pro" w:hAnsi="Source Sans Pro"/>
          <w:b/>
          <w:bCs/>
          <w:sz w:val="44"/>
          <w:szCs w:val="44"/>
        </w:rPr>
        <w:t>TIL DEG SOM HAR BEHOV FOR LANGVARIGE OG KOORDINERTE TJENESTER</w:t>
      </w:r>
    </w:p>
    <w:p w14:paraId="3CB6C9C9" w14:textId="52EA03D5" w:rsidR="007342B8" w:rsidRDefault="00D06AB8">
      <w:pPr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anchor distT="0" distB="0" distL="114300" distR="114300" simplePos="0" relativeHeight="251661312" behindDoc="1" locked="0" layoutInCell="1" allowOverlap="1" wp14:anchorId="11E57AAD" wp14:editId="01B5FA6E">
            <wp:simplePos x="0" y="0"/>
            <wp:positionH relativeFrom="margin">
              <wp:posOffset>63500</wp:posOffset>
            </wp:positionH>
            <wp:positionV relativeFrom="paragraph">
              <wp:posOffset>83185</wp:posOffset>
            </wp:positionV>
            <wp:extent cx="4362450" cy="5283200"/>
            <wp:effectExtent l="0" t="0" r="0" b="0"/>
            <wp:wrapTight wrapText="bothSides">
              <wp:wrapPolygon edited="0">
                <wp:start x="0" y="0"/>
                <wp:lineTo x="0" y="21496"/>
                <wp:lineTo x="21506" y="21496"/>
                <wp:lineTo x="21506" y="0"/>
                <wp:lineTo x="0" y="0"/>
              </wp:wrapPolygon>
            </wp:wrapTight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DEB66" w14:textId="4E28F735" w:rsidR="007342B8" w:rsidRDefault="007342B8" w:rsidP="007342B8">
      <w:pPr>
        <w:jc w:val="center"/>
        <w:rPr>
          <w:rFonts w:ascii="Source Sans Pro" w:hAnsi="Source Sans Pro"/>
        </w:rPr>
      </w:pPr>
    </w:p>
    <w:p w14:paraId="1D94327E" w14:textId="3AD9DC6D" w:rsidR="007342B8" w:rsidRDefault="007342B8">
      <w:pPr>
        <w:rPr>
          <w:rFonts w:ascii="Source Sans Pro" w:hAnsi="Source Sans Pro"/>
        </w:rPr>
      </w:pPr>
    </w:p>
    <w:p w14:paraId="6DB6C749" w14:textId="1CD2AC06" w:rsidR="007342B8" w:rsidRDefault="007342B8">
      <w:pPr>
        <w:rPr>
          <w:rFonts w:ascii="Source Sans Pro" w:hAnsi="Source Sans Pro"/>
        </w:rPr>
      </w:pPr>
    </w:p>
    <w:p w14:paraId="381FEC79" w14:textId="556FA925" w:rsidR="00461F13" w:rsidRDefault="00461F13">
      <w:pPr>
        <w:rPr>
          <w:rFonts w:ascii="Source Sans Pro" w:hAnsi="Source Sans Pro"/>
        </w:rPr>
      </w:pPr>
    </w:p>
    <w:p w14:paraId="289F9FEF" w14:textId="37B8D67F" w:rsidR="007342B8" w:rsidRDefault="001907E0" w:rsidP="00235B33">
      <w:pPr>
        <w:jc w:val="center"/>
        <w:rPr>
          <w:rFonts w:ascii="Source Sans Pro" w:hAnsi="Source Sans Pro"/>
        </w:rPr>
      </w:pPr>
      <w:r>
        <w:rPr>
          <w:rFonts w:ascii="Source Sans Pro" w:hAnsi="Source Sans Pro"/>
          <w:noProof/>
        </w:rPr>
        <w:drawing>
          <wp:anchor distT="0" distB="0" distL="114300" distR="114300" simplePos="0" relativeHeight="251662336" behindDoc="1" locked="0" layoutInCell="1" allowOverlap="1" wp14:anchorId="71444099" wp14:editId="11945C38">
            <wp:simplePos x="0" y="0"/>
            <wp:positionH relativeFrom="column">
              <wp:posOffset>2463800</wp:posOffset>
            </wp:positionH>
            <wp:positionV relativeFrom="paragraph">
              <wp:posOffset>3610610</wp:posOffset>
            </wp:positionV>
            <wp:extent cx="3708400" cy="1531620"/>
            <wp:effectExtent l="0" t="0" r="6350" b="0"/>
            <wp:wrapTight wrapText="bothSides">
              <wp:wrapPolygon edited="0">
                <wp:start x="0" y="0"/>
                <wp:lineTo x="0" y="21224"/>
                <wp:lineTo x="21526" y="21224"/>
                <wp:lineTo x="21526" y="0"/>
                <wp:lineTo x="0" y="0"/>
              </wp:wrapPolygon>
            </wp:wrapTight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293E0" w14:textId="65E7027D" w:rsidR="00D06AB8" w:rsidRDefault="001907E0" w:rsidP="00D06AB8">
      <w:pPr>
        <w:jc w:val="center"/>
        <w:rPr>
          <w:rFonts w:ascii="Source Sans Pro" w:hAnsi="Source Sans Pro"/>
        </w:rPr>
      </w:pPr>
      <w:r>
        <w:rPr>
          <w:rFonts w:ascii="Source Sans Pro" w:hAnsi="Source Sans Pro"/>
          <w:noProof/>
        </w:rPr>
        <w:lastRenderedPageBreak/>
        <w:drawing>
          <wp:inline distT="0" distB="0" distL="0" distR="0" wp14:anchorId="0C3DE574" wp14:editId="14D0376E">
            <wp:extent cx="4311650" cy="5919478"/>
            <wp:effectExtent l="0" t="0" r="0" b="508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967" cy="592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10CD8" w14:textId="4C8A77A8" w:rsidR="009320BA" w:rsidRPr="00C81EB9" w:rsidRDefault="00746AC1">
      <w:pPr>
        <w:rPr>
          <w:rFonts w:ascii="Source Sans Pro" w:hAnsi="Source Sans Pro"/>
        </w:rPr>
      </w:pPr>
      <w:r>
        <w:rPr>
          <w:rFonts w:ascii="Source Sans Pro" w:hAnsi="Source Sans Pro"/>
        </w:rPr>
        <w:br/>
      </w:r>
      <w:r w:rsidR="00F72E0B" w:rsidRPr="00C81EB9">
        <w:rPr>
          <w:rFonts w:ascii="Source Sans Pro" w:hAnsi="Source Sans Pro"/>
        </w:rPr>
        <w:t xml:space="preserve">Hvis du mener at du </w:t>
      </w:r>
      <w:r w:rsidR="00331243" w:rsidRPr="00C81EB9">
        <w:rPr>
          <w:rFonts w:ascii="Source Sans Pro" w:hAnsi="Source Sans Pro"/>
        </w:rPr>
        <w:t>oppfyller kravene til individuell plan og/eller koordinator, men får avslag, kan du klage til Statsforvalteren.</w:t>
      </w:r>
    </w:p>
    <w:p w14:paraId="3A6DCA94" w14:textId="20DF6DB3" w:rsidR="009320BA" w:rsidRPr="00C81EB9" w:rsidRDefault="009320BA">
      <w:pPr>
        <w:rPr>
          <w:rFonts w:ascii="Source Sans Pro" w:hAnsi="Source Sans Pro"/>
          <w:b/>
          <w:bCs/>
        </w:rPr>
      </w:pPr>
      <w:r w:rsidRPr="00C81EB9">
        <w:rPr>
          <w:rFonts w:ascii="Source Sans Pro" w:hAnsi="Source Sans Pro"/>
          <w:b/>
          <w:bCs/>
        </w:rPr>
        <w:t>Les mer</w:t>
      </w:r>
      <w:r w:rsidR="001077EB" w:rsidRPr="00C81EB9">
        <w:rPr>
          <w:rFonts w:ascii="Source Sans Pro" w:hAnsi="Source Sans Pro"/>
          <w:b/>
          <w:bCs/>
        </w:rPr>
        <w:t xml:space="preserve"> på</w:t>
      </w:r>
      <w:r w:rsidR="004D0605">
        <w:rPr>
          <w:rFonts w:ascii="Source Sans Pro" w:hAnsi="Source Sans Pro"/>
          <w:b/>
          <w:bCs/>
        </w:rPr>
        <w:t xml:space="preserve"> </w:t>
      </w:r>
      <w:r w:rsidR="004D0605" w:rsidRPr="000460C0">
        <w:rPr>
          <w:rFonts w:ascii="Source Sans Pro" w:hAnsi="Source Sans Pro"/>
          <w:b/>
          <w:bCs/>
          <w:color w:val="2F5496" w:themeColor="accent1" w:themeShade="BF"/>
          <w:u w:val="single"/>
        </w:rPr>
        <w:t xml:space="preserve">helsenorge.no/rettigheter/individuell-plan </w:t>
      </w:r>
      <w:r w:rsidR="0001630F">
        <w:rPr>
          <w:rFonts w:ascii="Source Sans Pro" w:hAnsi="Source Sans Pro"/>
          <w:b/>
          <w:bCs/>
        </w:rPr>
        <w:t xml:space="preserve">og </w:t>
      </w:r>
      <w:hyperlink r:id="rId12" w:history="1">
        <w:r w:rsidR="001144EE" w:rsidRPr="000460C0">
          <w:rPr>
            <w:rStyle w:val="Hyperkobling"/>
            <w:rFonts w:ascii="Source Sans Pro" w:hAnsi="Source Sans Pro"/>
            <w:b/>
            <w:bCs/>
            <w:color w:val="2F5496" w:themeColor="accent1" w:themeShade="BF"/>
          </w:rPr>
          <w:t>www.helsedirektoratet.no</w:t>
        </w:r>
      </w:hyperlink>
      <w:r w:rsidR="001144EE" w:rsidRPr="000460C0">
        <w:rPr>
          <w:rFonts w:ascii="Source Sans Pro" w:hAnsi="Source Sans Pro"/>
          <w:b/>
          <w:bCs/>
          <w:color w:val="2F5496" w:themeColor="accent1" w:themeShade="BF"/>
        </w:rPr>
        <w:t xml:space="preserve"> </w:t>
      </w:r>
    </w:p>
    <w:p w14:paraId="1B7A3B66" w14:textId="3B457BF1" w:rsidR="00A16623" w:rsidRDefault="00A16623">
      <w:pPr>
        <w:rPr>
          <w:rFonts w:ascii="Source Sans Pro" w:hAnsi="Source Sans Pro"/>
        </w:rPr>
      </w:pPr>
    </w:p>
    <w:p w14:paraId="73B095C1" w14:textId="075FF258" w:rsidR="00A16623" w:rsidRPr="00401D5A" w:rsidRDefault="00A16623" w:rsidP="003351A4">
      <w:pPr>
        <w:jc w:val="center"/>
        <w:rPr>
          <w:rFonts w:ascii="Source Sans Pro" w:hAnsi="Source Sans Pro" w:cstheme="minorHAnsi"/>
          <w:b/>
          <w:bCs/>
          <w:sz w:val="32"/>
          <w:szCs w:val="32"/>
        </w:rPr>
      </w:pPr>
      <w:r w:rsidRPr="00401D5A">
        <w:rPr>
          <w:rFonts w:ascii="Source Sans Pro" w:hAnsi="Source Sans Pro" w:cstheme="minorHAnsi"/>
          <w:b/>
          <w:bCs/>
          <w:sz w:val="32"/>
          <w:szCs w:val="32"/>
        </w:rPr>
        <w:t>Har du spørsmål?</w:t>
      </w:r>
    </w:p>
    <w:p w14:paraId="06E0BEFD" w14:textId="0A0C8394" w:rsidR="00A16623" w:rsidRPr="00401D5A" w:rsidRDefault="00A16623" w:rsidP="003351A4">
      <w:pPr>
        <w:jc w:val="center"/>
        <w:rPr>
          <w:rFonts w:ascii="Source Sans Pro" w:hAnsi="Source Sans Pro" w:cstheme="minorHAnsi"/>
          <w:b/>
          <w:bCs/>
        </w:rPr>
      </w:pPr>
      <w:r w:rsidRPr="00401D5A">
        <w:rPr>
          <w:rFonts w:ascii="Source Sans Pro" w:hAnsi="Source Sans Pro" w:cstheme="minorHAnsi"/>
        </w:rPr>
        <w:t>Kontakt Tildelings- og koordineringskontoret</w:t>
      </w:r>
      <w:r w:rsidR="0039130D" w:rsidRPr="00401D5A">
        <w:rPr>
          <w:rFonts w:ascii="Source Sans Pro" w:hAnsi="Source Sans Pro" w:cstheme="minorHAnsi"/>
        </w:rPr>
        <w:t xml:space="preserve"> </w:t>
      </w:r>
      <w:r w:rsidRPr="00401D5A">
        <w:rPr>
          <w:rFonts w:ascii="Source Sans Pro" w:hAnsi="Source Sans Pro" w:cstheme="minorHAnsi"/>
        </w:rPr>
        <w:t xml:space="preserve">på tlf. </w:t>
      </w:r>
      <w:r w:rsidR="00120D7D" w:rsidRPr="00401D5A">
        <w:rPr>
          <w:rFonts w:ascii="Source Sans Pro" w:hAnsi="Source Sans Pro" w:cstheme="minorHAnsi"/>
          <w:b/>
          <w:bCs/>
        </w:rPr>
        <w:t>40031579</w:t>
      </w:r>
    </w:p>
    <w:p w14:paraId="561D0D74" w14:textId="6EBFF54A" w:rsidR="00A02E62" w:rsidRPr="00401D5A" w:rsidRDefault="003351A4" w:rsidP="003351A4">
      <w:pPr>
        <w:jc w:val="center"/>
        <w:rPr>
          <w:rFonts w:ascii="Source Sans Pro" w:hAnsi="Source Sans Pro" w:cstheme="minorHAnsi"/>
        </w:rPr>
      </w:pPr>
      <w:r w:rsidRPr="00401D5A">
        <w:rPr>
          <w:rFonts w:ascii="Source Sans Pro" w:hAnsi="Source Sans Pro" w:cstheme="minorHAnsi"/>
        </w:rPr>
        <w:t>Tilgjengelig på telefon alle dager. Å</w:t>
      </w:r>
      <w:r w:rsidR="00A02E62" w:rsidRPr="00401D5A">
        <w:rPr>
          <w:rFonts w:ascii="Source Sans Pro" w:hAnsi="Source Sans Pro" w:cstheme="minorHAnsi"/>
        </w:rPr>
        <w:t>pent kontor tirsdag og torsdag kl. 9-12</w:t>
      </w:r>
      <w:r w:rsidRPr="00401D5A">
        <w:rPr>
          <w:rFonts w:ascii="Source Sans Pro" w:hAnsi="Source Sans Pro" w:cstheme="minorHAnsi"/>
        </w:rPr>
        <w:t>.</w:t>
      </w:r>
    </w:p>
    <w:p w14:paraId="12ABD066" w14:textId="59E3A2E8" w:rsidR="009D2F8D" w:rsidRPr="00401D5A" w:rsidRDefault="003351A4" w:rsidP="003351A4">
      <w:pPr>
        <w:jc w:val="center"/>
        <w:rPr>
          <w:rFonts w:ascii="Source Sans Pro" w:hAnsi="Source Sans Pro" w:cstheme="minorHAnsi"/>
        </w:rPr>
      </w:pPr>
      <w:r w:rsidRPr="00401D5A">
        <w:rPr>
          <w:rFonts w:ascii="Source Sans Pro" w:hAnsi="Source Sans Pro" w:cstheme="minorHAnsi"/>
        </w:rPr>
        <w:t>Besøksa</w:t>
      </w:r>
      <w:r w:rsidR="009D2F8D" w:rsidRPr="00401D5A">
        <w:rPr>
          <w:rFonts w:ascii="Source Sans Pro" w:hAnsi="Source Sans Pro" w:cstheme="minorHAnsi"/>
        </w:rPr>
        <w:t xml:space="preserve">dresse: </w:t>
      </w:r>
      <w:proofErr w:type="spellStart"/>
      <w:r w:rsidR="009D2F8D" w:rsidRPr="00401D5A">
        <w:rPr>
          <w:rFonts w:ascii="Source Sans Pro" w:hAnsi="Source Sans Pro" w:cstheme="minorHAnsi"/>
        </w:rPr>
        <w:t>Nestansringen</w:t>
      </w:r>
      <w:proofErr w:type="spellEnd"/>
      <w:r w:rsidR="009D2F8D" w:rsidRPr="00401D5A">
        <w:rPr>
          <w:rFonts w:ascii="Source Sans Pro" w:hAnsi="Source Sans Pro" w:cstheme="minorHAnsi"/>
        </w:rPr>
        <w:t xml:space="preserve"> 22</w:t>
      </w:r>
      <w:r w:rsidR="00E95F90">
        <w:rPr>
          <w:rFonts w:ascii="Source Sans Pro" w:hAnsi="Source Sans Pro" w:cstheme="minorHAnsi"/>
        </w:rPr>
        <w:t xml:space="preserve"> (inngang ved helsestasjonen)</w:t>
      </w:r>
    </w:p>
    <w:sectPr w:rsidR="009D2F8D" w:rsidRPr="00401D5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E7855" w14:textId="77777777" w:rsidR="00490F1B" w:rsidRDefault="00490F1B" w:rsidP="00DA5EEF">
      <w:pPr>
        <w:spacing w:after="0" w:line="240" w:lineRule="auto"/>
      </w:pPr>
      <w:r>
        <w:separator/>
      </w:r>
    </w:p>
  </w:endnote>
  <w:endnote w:type="continuationSeparator" w:id="0">
    <w:p w14:paraId="37C41864" w14:textId="77777777" w:rsidR="00490F1B" w:rsidRDefault="00490F1B" w:rsidP="00DA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7384893"/>
      <w:docPartObj>
        <w:docPartGallery w:val="Page Numbers (Bottom of Page)"/>
        <w:docPartUnique/>
      </w:docPartObj>
    </w:sdtPr>
    <w:sdtEndPr/>
    <w:sdtContent>
      <w:p w14:paraId="254585F5" w14:textId="2433483F" w:rsidR="00DA5EEF" w:rsidRDefault="00DA5EE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12FCE" w14:textId="26D37FB5" w:rsidR="00DA5EEF" w:rsidRDefault="00D06AB8">
    <w:pPr>
      <w:pStyle w:val="Bunntekst"/>
    </w:pPr>
    <w:r>
      <w:rPr>
        <w:noProof/>
      </w:rPr>
      <w:drawing>
        <wp:inline distT="0" distB="0" distL="0" distR="0" wp14:anchorId="1AD70F8F" wp14:editId="72667A24">
          <wp:extent cx="1143000" cy="598311"/>
          <wp:effectExtent l="0" t="0" r="0" b="0"/>
          <wp:docPr id="6" name="Bilde 6" descr="Grafisk profil - Helsedirektora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fisk profil - Helsedirektora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018" cy="660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EDB7" w14:textId="77777777" w:rsidR="00490F1B" w:rsidRDefault="00490F1B" w:rsidP="00DA5EEF">
      <w:pPr>
        <w:spacing w:after="0" w:line="240" w:lineRule="auto"/>
      </w:pPr>
      <w:r>
        <w:separator/>
      </w:r>
    </w:p>
  </w:footnote>
  <w:footnote w:type="continuationSeparator" w:id="0">
    <w:p w14:paraId="03742734" w14:textId="77777777" w:rsidR="00490F1B" w:rsidRDefault="00490F1B" w:rsidP="00DA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602" w14:textId="5D2F6E2F" w:rsidR="00DA5EEF" w:rsidRDefault="00DA5EEF">
    <w:pPr>
      <w:pStyle w:val="Topptekst"/>
    </w:pPr>
    <w:r>
      <w:tab/>
    </w:r>
    <w:r>
      <w:tab/>
    </w:r>
    <w:r>
      <w:rPr>
        <w:noProof/>
      </w:rPr>
      <w:drawing>
        <wp:inline distT="0" distB="0" distL="0" distR="0" wp14:anchorId="54EBB67D" wp14:editId="3FA0485A">
          <wp:extent cx="2178050" cy="548253"/>
          <wp:effectExtent l="0" t="0" r="0" b="444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9" cy="55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B5A7F6"/>
    <w:rsid w:val="0001630F"/>
    <w:rsid w:val="000460C0"/>
    <w:rsid w:val="00074920"/>
    <w:rsid w:val="000C197E"/>
    <w:rsid w:val="001077EB"/>
    <w:rsid w:val="001144EE"/>
    <w:rsid w:val="00120D7D"/>
    <w:rsid w:val="001907E0"/>
    <w:rsid w:val="00235B33"/>
    <w:rsid w:val="002558C1"/>
    <w:rsid w:val="00331243"/>
    <w:rsid w:val="003351A4"/>
    <w:rsid w:val="0039130D"/>
    <w:rsid w:val="00401D5A"/>
    <w:rsid w:val="00461F13"/>
    <w:rsid w:val="00490F1B"/>
    <w:rsid w:val="004B71CF"/>
    <w:rsid w:val="004D0605"/>
    <w:rsid w:val="007342B8"/>
    <w:rsid w:val="00746AC1"/>
    <w:rsid w:val="0076430B"/>
    <w:rsid w:val="007B53DB"/>
    <w:rsid w:val="00842A95"/>
    <w:rsid w:val="009320BA"/>
    <w:rsid w:val="009B3C1A"/>
    <w:rsid w:val="009D2F8D"/>
    <w:rsid w:val="009F4E21"/>
    <w:rsid w:val="00A02E62"/>
    <w:rsid w:val="00A16623"/>
    <w:rsid w:val="00A44778"/>
    <w:rsid w:val="00A72FDD"/>
    <w:rsid w:val="00AA07A4"/>
    <w:rsid w:val="00B05B57"/>
    <w:rsid w:val="00C17819"/>
    <w:rsid w:val="00C81EB9"/>
    <w:rsid w:val="00CA63CA"/>
    <w:rsid w:val="00D06AB8"/>
    <w:rsid w:val="00D33099"/>
    <w:rsid w:val="00DA5EEF"/>
    <w:rsid w:val="00E02E9D"/>
    <w:rsid w:val="00E34179"/>
    <w:rsid w:val="00E95F90"/>
    <w:rsid w:val="00F020F9"/>
    <w:rsid w:val="00F44E0C"/>
    <w:rsid w:val="00F72E0B"/>
    <w:rsid w:val="00F972EC"/>
    <w:rsid w:val="2AB5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B5A7F6"/>
  <w15:chartTrackingRefBased/>
  <w15:docId w15:val="{438BB557-C83D-46D3-AF29-9DB44D1F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077E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77EB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A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5EEF"/>
  </w:style>
  <w:style w:type="paragraph" w:styleId="Bunntekst">
    <w:name w:val="footer"/>
    <w:basedOn w:val="Normal"/>
    <w:link w:val="BunntekstTegn"/>
    <w:uiPriority w:val="99"/>
    <w:unhideWhenUsed/>
    <w:rsid w:val="00DA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5EEF"/>
  </w:style>
  <w:style w:type="character" w:styleId="Fulgthyperkobling">
    <w:name w:val="FollowedHyperlink"/>
    <w:basedOn w:val="Standardskriftforavsnitt"/>
    <w:uiPriority w:val="99"/>
    <w:semiHidden/>
    <w:unhideWhenUsed/>
    <w:rsid w:val="009B3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helsedirektorat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c444e66-2eda-43a7-a658-d72f7ad539d1" xsi:nil="true"/>
    <lcf76f155ced4ddcb4097134ff3c332f xmlns="4c444e66-2eda-43a7-a658-d72f7ad539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581D70094F847A53B4DA8F33F0367" ma:contentTypeVersion="9" ma:contentTypeDescription="Opprett et nytt dokument." ma:contentTypeScope="" ma:versionID="6bd6b8bfd811027a7f934666a780e499">
  <xsd:schema xmlns:xsd="http://www.w3.org/2001/XMLSchema" xmlns:xs="http://www.w3.org/2001/XMLSchema" xmlns:p="http://schemas.microsoft.com/office/2006/metadata/properties" xmlns:ns2="4c444e66-2eda-43a7-a658-d72f7ad539d1" targetNamespace="http://schemas.microsoft.com/office/2006/metadata/properties" ma:root="true" ma:fieldsID="f14655e556f844938b9b3aeab2c91794" ns2:_="">
    <xsd:import namespace="4c444e66-2eda-43a7-a658-d72f7ad53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44e66-2eda-43a7-a658-d72f7ad53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64aef12f-856c-414c-a044-8f2a924dc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666F1-9445-4F88-80ED-5C65049E3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19636-DFB3-403E-9F10-10ABA00CDC04}">
  <ds:schemaRefs>
    <ds:schemaRef ds:uri="http://www.w3.org/XML/1998/namespace"/>
    <ds:schemaRef ds:uri="http://purl.org/dc/dcmitype/"/>
    <ds:schemaRef ds:uri="http://schemas.openxmlformats.org/package/2006/metadata/core-properties"/>
    <ds:schemaRef ds:uri="4c444e66-2eda-43a7-a658-d72f7ad539d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C9B738-7B47-4D82-9005-8DBFED98C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467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Slind Vibeke</dc:creator>
  <cp:keywords/>
  <dc:description/>
  <cp:lastModifiedBy>Slind Vibeke</cp:lastModifiedBy>
  <cp:revision>8</cp:revision>
  <dcterms:created xsi:type="dcterms:W3CDTF">2022-02-01T07:27:00Z</dcterms:created>
  <dcterms:modified xsi:type="dcterms:W3CDTF">2022-07-08T07:41:00Z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0x0101005D4581D70094F847A53B4DA8F33F0367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